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394" w:rsidRPr="0023760E" w:rsidRDefault="00DB426C" w:rsidP="00DB426C">
      <w:pPr>
        <w:spacing w:after="0" w:line="240" w:lineRule="auto"/>
        <w:jc w:val="right"/>
        <w:rPr>
          <w:b/>
          <w:sz w:val="20"/>
          <w:lang w:val="es-MX"/>
        </w:rPr>
      </w:pPr>
      <w:r w:rsidRPr="0023760E">
        <w:rPr>
          <w:b/>
          <w:sz w:val="20"/>
          <w:lang w:val="es-MX"/>
        </w:rPr>
        <w:t>DD de MM de AAAA</w:t>
      </w:r>
    </w:p>
    <w:p w:rsidR="00214AF5" w:rsidRDefault="00214AF5" w:rsidP="001F43B8">
      <w:pPr>
        <w:spacing w:after="0" w:line="240" w:lineRule="auto"/>
        <w:rPr>
          <w:lang w:val="es-MX"/>
        </w:rPr>
      </w:pPr>
    </w:p>
    <w:p w:rsidR="00214AF5" w:rsidRDefault="00214AF5" w:rsidP="001F43B8">
      <w:pPr>
        <w:spacing w:after="0" w:line="240" w:lineRule="auto"/>
        <w:rPr>
          <w:lang w:val="es-MX"/>
        </w:rPr>
      </w:pPr>
    </w:p>
    <w:p w:rsidR="00B6048A" w:rsidRDefault="00B6048A" w:rsidP="001F43B8">
      <w:pPr>
        <w:spacing w:after="0" w:line="240" w:lineRule="auto"/>
        <w:rPr>
          <w:rFonts w:ascii="Arial" w:hAnsi="Arial" w:cs="Arial"/>
          <w:sz w:val="16"/>
          <w:szCs w:val="16"/>
          <w:lang w:val="es-MX"/>
        </w:rPr>
      </w:pPr>
    </w:p>
    <w:p w:rsidR="001F43B8" w:rsidRPr="00214AF5" w:rsidRDefault="001F43B8" w:rsidP="001F43B8">
      <w:pPr>
        <w:spacing w:after="0" w:line="240" w:lineRule="auto"/>
        <w:rPr>
          <w:rFonts w:ascii="Arial" w:hAnsi="Arial" w:cs="Arial"/>
          <w:sz w:val="16"/>
          <w:szCs w:val="16"/>
          <w:lang w:val="es-MX"/>
        </w:rPr>
      </w:pPr>
      <w:r w:rsidRPr="00214AF5">
        <w:rPr>
          <w:rFonts w:ascii="Arial" w:hAnsi="Arial" w:cs="Arial"/>
          <w:sz w:val="16"/>
          <w:szCs w:val="16"/>
          <w:lang w:val="es-MX"/>
        </w:rPr>
        <w:t>E</w:t>
      </w:r>
      <w:r w:rsidRPr="006D6D56">
        <w:rPr>
          <w:rFonts w:ascii="Arial" w:hAnsi="Arial" w:cs="Arial"/>
          <w:b/>
          <w:sz w:val="16"/>
          <w:szCs w:val="16"/>
          <w:lang w:val="es-MX"/>
        </w:rPr>
        <w:t>NCUESTA DE TRAN</w:t>
      </w:r>
      <w:r w:rsidR="00FE7E4A" w:rsidRPr="006D6D56">
        <w:rPr>
          <w:rFonts w:ascii="Arial" w:hAnsi="Arial" w:cs="Arial"/>
          <w:b/>
          <w:sz w:val="16"/>
          <w:szCs w:val="16"/>
          <w:lang w:val="es-MX"/>
        </w:rPr>
        <w:t>SPARENCIA DEL PROCEDIMIENTO DE</w:t>
      </w:r>
      <w:r w:rsidR="0070719A">
        <w:rPr>
          <w:rFonts w:ascii="Arial" w:hAnsi="Arial" w:cs="Arial"/>
          <w:b/>
          <w:sz w:val="16"/>
          <w:szCs w:val="16"/>
          <w:lang w:val="es-MX"/>
        </w:rPr>
        <w:t>:</w:t>
      </w:r>
      <w:r w:rsidR="00834670">
        <w:rPr>
          <w:rFonts w:ascii="Arial" w:hAnsi="Arial" w:cs="Arial"/>
          <w:b/>
          <w:sz w:val="16"/>
          <w:szCs w:val="16"/>
          <w:lang w:val="es-MX"/>
        </w:rPr>
        <w:t xml:space="preserve">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1F43B8" w:rsidRPr="00214AF5" w:rsidTr="00294795">
        <w:tc>
          <w:tcPr>
            <w:tcW w:w="13716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4873C3" w:rsidRDefault="004873C3" w:rsidP="001F43B8">
            <w:pPr>
              <w:rPr>
                <w:rFonts w:ascii="Arial" w:hAnsi="Arial" w:cs="Arial"/>
                <w:sz w:val="6"/>
                <w:szCs w:val="6"/>
                <w:lang w:val="es-MX"/>
              </w:rPr>
            </w:pPr>
          </w:p>
          <w:p w:rsidR="001F43B8" w:rsidRPr="00214AF5" w:rsidRDefault="002C0CB8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MX"/>
              </w:rPr>
              <w:t>INVITACIÓN NACIONAL A CUANDO MENOS TRES PERSONAS</w:t>
            </w:r>
          </w:p>
        </w:tc>
      </w:tr>
    </w:tbl>
    <w:p w:rsidR="001F43B8" w:rsidRPr="00732493" w:rsidRDefault="001F43B8" w:rsidP="001F43B8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FE7E4A" w:rsidRPr="00214AF5" w:rsidTr="002C0CB8">
        <w:tc>
          <w:tcPr>
            <w:tcW w:w="13364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4873C3" w:rsidRDefault="004873C3" w:rsidP="003619C9">
            <w:pPr>
              <w:rPr>
                <w:rFonts w:ascii="Arial" w:hAnsi="Arial" w:cs="Arial"/>
                <w:sz w:val="6"/>
                <w:szCs w:val="6"/>
                <w:lang w:val="es-MX"/>
              </w:rPr>
            </w:pPr>
          </w:p>
          <w:p w:rsidR="00FE7E4A" w:rsidRPr="00214AF5" w:rsidRDefault="002C0CB8" w:rsidP="00FE2F8C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D6D56">
              <w:rPr>
                <w:rFonts w:ascii="Arial" w:hAnsi="Arial" w:cs="Arial"/>
                <w:b/>
                <w:sz w:val="16"/>
                <w:szCs w:val="16"/>
                <w:lang w:val="es-MX"/>
              </w:rPr>
              <w:t>NÚMERO</w:t>
            </w:r>
            <w:r>
              <w:rPr>
                <w:rFonts w:ascii="Arial" w:hAnsi="Arial" w:cs="Arial"/>
                <w:b/>
                <w:sz w:val="16"/>
                <w:szCs w:val="16"/>
                <w:lang w:val="es-MX"/>
              </w:rPr>
              <w:t>:</w:t>
            </w:r>
            <w:r w:rsidRPr="00834670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  <w:lang w:val="es-MX"/>
              </w:rPr>
              <w:t>N° LO-009000988-</w:t>
            </w:r>
            <w:r w:rsidR="00FE2F8C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N     </w:t>
            </w:r>
            <w:r>
              <w:rPr>
                <w:rFonts w:ascii="Arial" w:hAnsi="Arial" w:cs="Arial"/>
                <w:b/>
                <w:sz w:val="16"/>
                <w:szCs w:val="16"/>
                <w:lang w:val="es-MX"/>
              </w:rPr>
              <w:t>-2012</w:t>
            </w:r>
          </w:p>
        </w:tc>
      </w:tr>
    </w:tbl>
    <w:p w:rsidR="00FE7E4A" w:rsidRPr="00214AF5" w:rsidRDefault="00FE7E4A" w:rsidP="001F43B8">
      <w:pPr>
        <w:spacing w:after="0" w:line="240" w:lineRule="auto"/>
        <w:rPr>
          <w:rFonts w:ascii="Arial" w:hAnsi="Arial" w:cs="Arial"/>
          <w:sz w:val="16"/>
          <w:szCs w:val="16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FE7E4A" w:rsidRPr="00214AF5" w:rsidTr="002C0CB8">
        <w:tc>
          <w:tcPr>
            <w:tcW w:w="13364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4873C3" w:rsidRDefault="004873C3" w:rsidP="003619C9">
            <w:pPr>
              <w:rPr>
                <w:rFonts w:ascii="Arial" w:hAnsi="Arial" w:cs="Arial"/>
                <w:sz w:val="6"/>
                <w:szCs w:val="6"/>
                <w:lang w:val="es-MX"/>
              </w:rPr>
            </w:pPr>
          </w:p>
          <w:p w:rsidR="00FE7E4A" w:rsidRPr="00214AF5" w:rsidRDefault="002C0CB8" w:rsidP="00771CA6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D6D56">
              <w:rPr>
                <w:rFonts w:ascii="Arial" w:hAnsi="Arial" w:cs="Arial"/>
                <w:b/>
                <w:sz w:val="16"/>
                <w:szCs w:val="16"/>
                <w:lang w:val="es-MX"/>
              </w:rPr>
              <w:t>PARA LA CONTRATACIÓN DE</w:t>
            </w:r>
            <w:r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: ESTUDIOS DE MOVILIDAD Y ANÁLISIS DE COSTO BENEFICIO DEL PROYECTO FERROVIARIO </w:t>
            </w:r>
            <w:r w:rsidR="000D1B0C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EN </w:t>
            </w:r>
            <w:r w:rsidR="00771CA6">
              <w:rPr>
                <w:rFonts w:ascii="Arial" w:hAnsi="Arial" w:cs="Arial"/>
                <w:b/>
                <w:sz w:val="16"/>
                <w:szCs w:val="16"/>
                <w:lang w:val="es-MX"/>
              </w:rPr>
              <w:t>CULIACÁN</w:t>
            </w:r>
            <w:r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, EN EL ESTADO DE </w:t>
            </w:r>
            <w:r w:rsidR="00771CA6">
              <w:rPr>
                <w:rFonts w:ascii="Arial" w:hAnsi="Arial" w:cs="Arial"/>
                <w:b/>
                <w:sz w:val="16"/>
                <w:szCs w:val="16"/>
                <w:lang w:val="es-MX"/>
              </w:rPr>
              <w:t>SINALOA</w:t>
            </w:r>
          </w:p>
        </w:tc>
      </w:tr>
    </w:tbl>
    <w:p w:rsidR="00FE7E4A" w:rsidRPr="00214AF5" w:rsidRDefault="00FE7E4A" w:rsidP="00FE7E4A">
      <w:pPr>
        <w:spacing w:after="0" w:line="240" w:lineRule="auto"/>
        <w:rPr>
          <w:rFonts w:ascii="Arial" w:hAnsi="Arial" w:cs="Arial"/>
          <w:sz w:val="16"/>
          <w:szCs w:val="16"/>
          <w:lang w:val="es-MX"/>
        </w:rPr>
      </w:pPr>
    </w:p>
    <w:p w:rsidR="00FE7E4A" w:rsidRPr="00214AF5" w:rsidRDefault="00185F77" w:rsidP="001F43B8">
      <w:pPr>
        <w:spacing w:after="0" w:line="240" w:lineRule="auto"/>
        <w:rPr>
          <w:rFonts w:ascii="Arial" w:hAnsi="Arial" w:cs="Arial"/>
          <w:sz w:val="16"/>
          <w:szCs w:val="16"/>
          <w:lang w:val="es-MX"/>
        </w:rPr>
      </w:pPr>
      <w:r w:rsidRPr="006D6D56">
        <w:rPr>
          <w:rFonts w:ascii="Arial" w:hAnsi="Arial" w:cs="Arial"/>
          <w:b/>
          <w:sz w:val="16"/>
          <w:szCs w:val="16"/>
          <w:lang w:val="es-MX"/>
        </w:rPr>
        <w:t>INSTRUCCIONES:</w:t>
      </w:r>
      <w:r w:rsidRPr="00214AF5">
        <w:rPr>
          <w:rFonts w:ascii="Arial" w:hAnsi="Arial" w:cs="Arial"/>
          <w:sz w:val="16"/>
          <w:szCs w:val="16"/>
          <w:lang w:val="es-MX"/>
        </w:rPr>
        <w:t xml:space="preserve"> FAVOR DE CALIFICAR LOS SUPUESTOS PLANTEADOS EN ESTA ENCUESTA CON UNA "X", SEGUN CONSIDERE.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4"/>
        <w:gridCol w:w="1761"/>
        <w:gridCol w:w="4568"/>
        <w:gridCol w:w="1542"/>
        <w:gridCol w:w="1389"/>
        <w:gridCol w:w="1446"/>
        <w:gridCol w:w="1774"/>
      </w:tblGrid>
      <w:tr w:rsidR="00A944C1" w:rsidRPr="00214AF5" w:rsidTr="00771CA6">
        <w:tc>
          <w:tcPr>
            <w:tcW w:w="884" w:type="dxa"/>
            <w:vMerge w:val="restart"/>
            <w:tcBorders>
              <w:top w:val="double" w:sz="4" w:space="0" w:color="A6A6A6" w:themeColor="background1" w:themeShade="A6"/>
              <w:left w:val="double" w:sz="4" w:space="0" w:color="A6A6A6" w:themeColor="background1" w:themeShade="A6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214AF5" w:rsidRDefault="003351C2" w:rsidP="00214AF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FACTOR</w:t>
            </w:r>
          </w:p>
        </w:tc>
        <w:tc>
          <w:tcPr>
            <w:tcW w:w="1761" w:type="dxa"/>
            <w:vMerge w:val="restart"/>
            <w:tcBorders>
              <w:top w:val="double" w:sz="4" w:space="0" w:color="A6A6A6" w:themeColor="background1" w:themeShade="A6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214AF5" w:rsidRDefault="003351C2" w:rsidP="00214AF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EVENTO</w:t>
            </w:r>
          </w:p>
        </w:tc>
        <w:tc>
          <w:tcPr>
            <w:tcW w:w="4568" w:type="dxa"/>
            <w:vMerge w:val="restart"/>
            <w:tcBorders>
              <w:top w:val="double" w:sz="4" w:space="0" w:color="A6A6A6" w:themeColor="background1" w:themeShade="A6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214AF5" w:rsidRDefault="003351C2" w:rsidP="00214AF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SUPUESTO</w:t>
            </w:r>
          </w:p>
        </w:tc>
        <w:tc>
          <w:tcPr>
            <w:tcW w:w="6151" w:type="dxa"/>
            <w:gridSpan w:val="4"/>
            <w:tcBorders>
              <w:top w:val="double" w:sz="4" w:space="0" w:color="A6A6A6" w:themeColor="background1" w:themeShade="A6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3C11B1" w:rsidRPr="003C11B1" w:rsidRDefault="003C11B1" w:rsidP="00214AF5">
            <w:pPr>
              <w:jc w:val="center"/>
              <w:rPr>
                <w:rFonts w:ascii="Arial" w:hAnsi="Arial" w:cs="Arial"/>
                <w:b/>
                <w:sz w:val="4"/>
                <w:szCs w:val="4"/>
                <w:lang w:val="es-MX"/>
              </w:rPr>
            </w:pPr>
          </w:p>
          <w:p w:rsidR="003351C2" w:rsidRPr="00214AF5" w:rsidRDefault="003351C2" w:rsidP="00214AF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CALIFICACIÓN</w:t>
            </w:r>
          </w:p>
        </w:tc>
      </w:tr>
      <w:tr w:rsidR="00294795" w:rsidRPr="00214AF5" w:rsidTr="00771CA6">
        <w:tc>
          <w:tcPr>
            <w:tcW w:w="884" w:type="dxa"/>
            <w:vMerge/>
            <w:tcBorders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214AF5" w:rsidRDefault="003351C2" w:rsidP="00214AF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1761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214AF5" w:rsidRDefault="003351C2" w:rsidP="00214AF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568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214AF5" w:rsidRDefault="003351C2" w:rsidP="00214AF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214AF5" w:rsidRPr="00214AF5" w:rsidRDefault="00214AF5" w:rsidP="00214AF5">
            <w:pPr>
              <w:jc w:val="center"/>
              <w:rPr>
                <w:rFonts w:ascii="Arial" w:hAnsi="Arial" w:cs="Arial"/>
                <w:b/>
                <w:sz w:val="6"/>
                <w:szCs w:val="6"/>
                <w:lang w:val="es-MX"/>
              </w:rPr>
            </w:pPr>
          </w:p>
          <w:p w:rsidR="003351C2" w:rsidRPr="00214AF5" w:rsidRDefault="003351C2" w:rsidP="00214AF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TOTALMENTE DE ACUERDO</w:t>
            </w: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C11B1" w:rsidRPr="003C11B1" w:rsidRDefault="003C11B1" w:rsidP="00214AF5">
            <w:pPr>
              <w:jc w:val="center"/>
              <w:rPr>
                <w:rFonts w:ascii="Arial" w:hAnsi="Arial" w:cs="Arial"/>
                <w:b/>
                <w:sz w:val="6"/>
                <w:szCs w:val="6"/>
                <w:lang w:val="es-MX"/>
              </w:rPr>
            </w:pPr>
          </w:p>
          <w:p w:rsidR="003351C2" w:rsidRPr="00214AF5" w:rsidRDefault="003351C2" w:rsidP="00214AF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EN GENERAL DE ACUERDO</w:t>
            </w: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C11B1" w:rsidRPr="003C11B1" w:rsidRDefault="003C11B1" w:rsidP="00214AF5">
            <w:pPr>
              <w:jc w:val="center"/>
              <w:rPr>
                <w:rFonts w:ascii="Arial" w:hAnsi="Arial" w:cs="Arial"/>
                <w:b/>
                <w:sz w:val="6"/>
                <w:szCs w:val="6"/>
                <w:lang w:val="es-MX"/>
              </w:rPr>
            </w:pPr>
          </w:p>
          <w:p w:rsidR="003351C2" w:rsidRPr="00214AF5" w:rsidRDefault="003351C2" w:rsidP="00214AF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EN GENERAL EN DESACUERDO</w:t>
            </w: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3C11B1" w:rsidRPr="003C11B1" w:rsidRDefault="003C11B1" w:rsidP="00214AF5">
            <w:pPr>
              <w:jc w:val="center"/>
              <w:rPr>
                <w:rFonts w:ascii="Arial" w:hAnsi="Arial" w:cs="Arial"/>
                <w:b/>
                <w:sz w:val="6"/>
                <w:szCs w:val="6"/>
                <w:lang w:val="es-MX"/>
              </w:rPr>
            </w:pPr>
          </w:p>
          <w:p w:rsidR="003351C2" w:rsidRPr="00214AF5" w:rsidRDefault="003351C2" w:rsidP="00214AF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TOTALMENTE EN DESACUERDO</w:t>
            </w:r>
          </w:p>
        </w:tc>
      </w:tr>
      <w:tr w:rsidR="007462E2" w:rsidRPr="00214AF5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1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C11B1" w:rsidRDefault="003C11B1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JUNTA DE ACLARACIONES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3C11B1" w:rsidRDefault="003C11B1" w:rsidP="001F43B8">
            <w:pPr>
              <w:rPr>
                <w:rFonts w:ascii="Arial" w:hAnsi="Arial" w:cs="Arial"/>
                <w:sz w:val="6"/>
                <w:szCs w:val="6"/>
                <w:lang w:val="es-MX"/>
              </w:rPr>
            </w:pPr>
          </w:p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sz w:val="16"/>
                <w:szCs w:val="16"/>
                <w:lang w:val="es-MX"/>
              </w:rPr>
              <w:t>El contenido de las bases es claro para la adquisición o contratación de servicios que se pretende realizar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  <w:tr w:rsidR="007462E2" w:rsidRPr="00214AF5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2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5712C1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3C11B1" w:rsidRDefault="003C11B1" w:rsidP="001F43B8">
            <w:pPr>
              <w:rPr>
                <w:rFonts w:ascii="Arial" w:hAnsi="Arial" w:cs="Arial"/>
                <w:sz w:val="6"/>
                <w:szCs w:val="6"/>
                <w:lang w:val="es-MX"/>
              </w:rPr>
            </w:pPr>
          </w:p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sz w:val="16"/>
                <w:szCs w:val="16"/>
                <w:lang w:val="es-MX"/>
              </w:rPr>
              <w:t>Las preguntas  efectuadas en el evento, se contestaron con claridad.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  <w:tr w:rsidR="007462E2" w:rsidRPr="00214AF5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8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PRESENTACION Y APERTURA DE PROPOSICIONES TECNICAS Y ECONOMICAS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Default="003C11B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sz w:val="16"/>
                <w:szCs w:val="16"/>
                <w:lang w:val="es-MX"/>
              </w:rPr>
              <w:t xml:space="preserve">El evento se desarrolló con oportunidad, </w:t>
            </w:r>
            <w:bookmarkStart w:id="0" w:name="_GoBack"/>
            <w:bookmarkEnd w:id="0"/>
            <w:r w:rsidRPr="00214AF5">
              <w:rPr>
                <w:rFonts w:ascii="Arial" w:hAnsi="Arial" w:cs="Arial"/>
                <w:sz w:val="16"/>
                <w:szCs w:val="16"/>
                <w:lang w:val="es-MX"/>
              </w:rPr>
              <w:t>en razón de la cantidad de documentación que presentaron los licitantes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  <w:tr w:rsidR="007462E2" w:rsidRPr="00214AF5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4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5712C1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3C11B1" w:rsidRDefault="003C11B1" w:rsidP="001F43B8">
            <w:pPr>
              <w:rPr>
                <w:rFonts w:ascii="Arial" w:hAnsi="Arial" w:cs="Arial"/>
                <w:sz w:val="6"/>
                <w:szCs w:val="6"/>
                <w:lang w:val="es-MX"/>
              </w:rPr>
            </w:pPr>
          </w:p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sz w:val="16"/>
                <w:szCs w:val="16"/>
                <w:lang w:val="es-MX"/>
              </w:rPr>
              <w:t>La resolución  fue emitida conforme a las bases y junta de aclaraciones del concurso.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  <w:tr w:rsidR="007462E2" w:rsidRPr="00214AF5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5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FALLO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3C11B1" w:rsidRDefault="003C11B1" w:rsidP="001F43B8">
            <w:pPr>
              <w:rPr>
                <w:rFonts w:ascii="Arial" w:hAnsi="Arial" w:cs="Arial"/>
                <w:sz w:val="6"/>
                <w:szCs w:val="6"/>
                <w:lang w:val="es-MX"/>
              </w:rPr>
            </w:pPr>
          </w:p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sz w:val="16"/>
                <w:szCs w:val="16"/>
                <w:lang w:val="es-MX"/>
              </w:rPr>
              <w:t>En el fallo se especificaron los motivos y el fundamento que sustenta la determinación de los proveedores adjudicados y los que no resultaron adjudicados.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  <w:tr w:rsidR="007462E2" w:rsidRPr="00214AF5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10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GENERALES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3C11B1" w:rsidRDefault="003C11B1" w:rsidP="001F43B8">
            <w:pPr>
              <w:rPr>
                <w:rFonts w:ascii="Arial" w:hAnsi="Arial" w:cs="Arial"/>
                <w:sz w:val="6"/>
                <w:szCs w:val="6"/>
                <w:lang w:val="es-MX"/>
              </w:rPr>
            </w:pPr>
          </w:p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sz w:val="16"/>
                <w:szCs w:val="16"/>
                <w:lang w:val="es-MX"/>
              </w:rPr>
              <w:t>El acceso al inmueble fue expedito.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  <w:tr w:rsidR="0004200C" w:rsidRPr="00214AF5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9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5712C1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3C11B1" w:rsidRDefault="003C11B1" w:rsidP="001F43B8">
            <w:pPr>
              <w:rPr>
                <w:rFonts w:ascii="Arial" w:hAnsi="Arial" w:cs="Arial"/>
                <w:sz w:val="6"/>
                <w:szCs w:val="6"/>
                <w:lang w:val="es-MX"/>
              </w:rPr>
            </w:pPr>
          </w:p>
          <w:p w:rsidR="005712C1" w:rsidRPr="00214AF5" w:rsidRDefault="006A48F7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sz w:val="16"/>
                <w:szCs w:val="16"/>
                <w:lang w:val="es-MX"/>
              </w:rPr>
              <w:t>Todos los eventos dieron inicio en el tiempo establecido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  <w:tr w:rsidR="0004200C" w:rsidRPr="00214AF5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6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5712C1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3C11B1" w:rsidRDefault="003C11B1" w:rsidP="001F43B8">
            <w:pPr>
              <w:rPr>
                <w:rFonts w:ascii="Arial" w:hAnsi="Arial" w:cs="Arial"/>
                <w:sz w:val="6"/>
                <w:szCs w:val="6"/>
                <w:lang w:val="es-MX"/>
              </w:rPr>
            </w:pPr>
          </w:p>
          <w:p w:rsidR="005712C1" w:rsidRPr="00214AF5" w:rsidRDefault="006A48F7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sz w:val="16"/>
                <w:szCs w:val="16"/>
                <w:lang w:val="es-MX"/>
              </w:rPr>
              <w:t>El trato que me dieron los servidores públicos de la institución durante la licitación, fue respetuosa y amable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  <w:tr w:rsidR="0004200C" w:rsidRPr="00214AF5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7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5712C1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3C11B1" w:rsidRDefault="003C11B1" w:rsidP="001F43B8">
            <w:pPr>
              <w:rPr>
                <w:rFonts w:ascii="Arial" w:hAnsi="Arial" w:cs="Arial"/>
                <w:sz w:val="6"/>
                <w:szCs w:val="6"/>
                <w:lang w:val="es-MX"/>
              </w:rPr>
            </w:pPr>
          </w:p>
          <w:p w:rsidR="005712C1" w:rsidRPr="00214AF5" w:rsidRDefault="006A48F7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sz w:val="16"/>
                <w:szCs w:val="16"/>
                <w:lang w:val="es-MX"/>
              </w:rPr>
              <w:t>Volvería a participar en otra licitación que emita la institución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  <w:tr w:rsidR="007462E2" w:rsidRPr="00214AF5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3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5712C1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3C11B1" w:rsidRPr="003C11B1" w:rsidRDefault="003C11B1" w:rsidP="001F43B8">
            <w:pPr>
              <w:rPr>
                <w:rFonts w:ascii="Arial" w:hAnsi="Arial" w:cs="Arial"/>
                <w:sz w:val="6"/>
                <w:szCs w:val="6"/>
                <w:lang w:val="es-MX"/>
              </w:rPr>
            </w:pPr>
          </w:p>
          <w:p w:rsidR="005712C1" w:rsidRPr="00214AF5" w:rsidRDefault="006A48F7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sz w:val="16"/>
                <w:szCs w:val="16"/>
                <w:lang w:val="es-MX"/>
              </w:rPr>
              <w:t>El concurso se apegó a la normatividad aplicable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double" w:sz="4" w:space="0" w:color="A6A6A6" w:themeColor="background1" w:themeShade="A6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</w:tbl>
    <w:p w:rsidR="004873C3" w:rsidRDefault="004873C3" w:rsidP="003347E7">
      <w:pPr>
        <w:spacing w:after="0" w:line="240" w:lineRule="auto"/>
        <w:rPr>
          <w:rFonts w:ascii="Arial" w:hAnsi="Arial" w:cs="Arial"/>
          <w:sz w:val="16"/>
          <w:szCs w:val="16"/>
          <w:lang w:val="es-MX"/>
        </w:rPr>
      </w:pPr>
    </w:p>
    <w:p w:rsidR="004873C3" w:rsidRDefault="004873C3" w:rsidP="003347E7">
      <w:pPr>
        <w:spacing w:after="0" w:line="240" w:lineRule="auto"/>
        <w:rPr>
          <w:rFonts w:ascii="Arial" w:hAnsi="Arial" w:cs="Arial"/>
          <w:sz w:val="16"/>
          <w:szCs w:val="16"/>
          <w:lang w:val="es-MX"/>
        </w:rPr>
      </w:pPr>
    </w:p>
    <w:p w:rsidR="003347E7" w:rsidRPr="006D6D56" w:rsidRDefault="003347E7" w:rsidP="003347E7">
      <w:pPr>
        <w:spacing w:after="0" w:line="240" w:lineRule="auto"/>
        <w:rPr>
          <w:rFonts w:ascii="Arial" w:hAnsi="Arial" w:cs="Arial"/>
          <w:b/>
          <w:sz w:val="16"/>
          <w:szCs w:val="16"/>
          <w:lang w:val="es-MX"/>
        </w:rPr>
      </w:pPr>
      <w:r w:rsidRPr="006D6D56">
        <w:rPr>
          <w:rFonts w:ascii="Arial" w:hAnsi="Arial" w:cs="Arial"/>
          <w:b/>
          <w:sz w:val="16"/>
          <w:szCs w:val="16"/>
          <w:lang w:val="es-MX"/>
        </w:rPr>
        <w:t>SI USTED DESEA AGREGAR ALGUN COMENTARIO RESPECTO AL CONCURSO, FAVOR DE ANOTARLO EN EL SIGUIENTE CUADRO.</w:t>
      </w:r>
      <w:r w:rsidRPr="006D6D56">
        <w:rPr>
          <w:rFonts w:ascii="Arial" w:hAnsi="Arial" w:cs="Arial"/>
          <w:b/>
          <w:sz w:val="16"/>
          <w:szCs w:val="16"/>
          <w:lang w:val="es-MX"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3347E7" w:rsidRPr="00214AF5" w:rsidTr="00294795">
        <w:tc>
          <w:tcPr>
            <w:tcW w:w="13716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Default="004873C3" w:rsidP="003619C9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4873C3" w:rsidRDefault="004873C3" w:rsidP="003619C9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4873C3" w:rsidRDefault="004873C3" w:rsidP="003619C9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4873C3" w:rsidRDefault="004873C3" w:rsidP="003619C9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4873C3" w:rsidRPr="00214AF5" w:rsidRDefault="004873C3" w:rsidP="003619C9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</w:tbl>
    <w:p w:rsidR="003347E7" w:rsidRPr="00747EC2" w:rsidRDefault="003347E7" w:rsidP="003347E7">
      <w:pPr>
        <w:spacing w:after="0" w:line="240" w:lineRule="auto"/>
        <w:rPr>
          <w:sz w:val="2"/>
          <w:szCs w:val="2"/>
          <w:lang w:val="es-MX"/>
        </w:rPr>
      </w:pPr>
    </w:p>
    <w:sectPr w:rsidR="003347E7" w:rsidRPr="00747EC2" w:rsidSect="0004200C">
      <w:headerReference w:type="default" r:id="rId7"/>
      <w:pgSz w:w="15842" w:h="12242" w:orient="landscape" w:code="1"/>
      <w:pgMar w:top="851" w:right="1418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6E1" w:rsidRDefault="007226E1" w:rsidP="00E80F5F">
      <w:pPr>
        <w:spacing w:after="0" w:line="240" w:lineRule="auto"/>
      </w:pPr>
      <w:r>
        <w:separator/>
      </w:r>
    </w:p>
  </w:endnote>
  <w:endnote w:type="continuationSeparator" w:id="0">
    <w:p w:rsidR="007226E1" w:rsidRDefault="007226E1" w:rsidP="00E80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6E1" w:rsidRDefault="007226E1" w:rsidP="00E80F5F">
      <w:pPr>
        <w:spacing w:after="0" w:line="240" w:lineRule="auto"/>
      </w:pPr>
      <w:r>
        <w:separator/>
      </w:r>
    </w:p>
  </w:footnote>
  <w:footnote w:type="continuationSeparator" w:id="0">
    <w:p w:rsidR="007226E1" w:rsidRDefault="007226E1" w:rsidP="00E80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26C" w:rsidRDefault="00DB426C" w:rsidP="00742401">
    <w:pPr>
      <w:pStyle w:val="Encabezado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SECRETARÍA DE COMUNICACIONES Y TRANSPORTES</w:t>
    </w:r>
  </w:p>
  <w:p w:rsidR="00B6048A" w:rsidRDefault="00B6048A" w:rsidP="00742401">
    <w:pPr>
      <w:pStyle w:val="Encabezado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SUBSECRETARÍA DE TRANSPORTE</w:t>
    </w:r>
  </w:p>
  <w:p w:rsidR="00E80F5F" w:rsidRDefault="00E80F5F" w:rsidP="00B6048A">
    <w:pPr>
      <w:pStyle w:val="Encabezado"/>
      <w:jc w:val="center"/>
    </w:pPr>
    <w:r w:rsidRPr="00DB426C">
      <w:rPr>
        <w:rFonts w:ascii="Arial" w:hAnsi="Arial" w:cs="Arial"/>
        <w:b/>
        <w:noProof/>
        <w:sz w:val="20"/>
        <w:szCs w:val="20"/>
        <w:lang w:val="es-MX" w:eastAsia="es-MX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-46355</wp:posOffset>
          </wp:positionH>
          <wp:positionV relativeFrom="paragraph">
            <wp:posOffset>-308610</wp:posOffset>
          </wp:positionV>
          <wp:extent cx="1452880" cy="961390"/>
          <wp:effectExtent l="19050" t="0" r="0" b="0"/>
          <wp:wrapThrough wrapText="bothSides">
            <wp:wrapPolygon edited="0">
              <wp:start x="-283" y="0"/>
              <wp:lineTo x="-283" y="20972"/>
              <wp:lineTo x="21524" y="20972"/>
              <wp:lineTo x="21524" y="0"/>
              <wp:lineTo x="-283" y="0"/>
            </wp:wrapPolygon>
          </wp:wrapThrough>
          <wp:docPr id="1" name="0 Imagen" descr="LOGO SC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SCT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52880" cy="961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B426C">
      <w:rPr>
        <w:rFonts w:ascii="Arial" w:hAnsi="Arial" w:cs="Arial"/>
        <w:b/>
        <w:sz w:val="20"/>
        <w:szCs w:val="20"/>
      </w:rPr>
      <w:t xml:space="preserve">DIRECCIÓN GENERAL DE </w:t>
    </w:r>
    <w:r w:rsidR="00B6048A">
      <w:rPr>
        <w:rFonts w:ascii="Arial" w:hAnsi="Arial" w:cs="Arial"/>
        <w:b/>
        <w:sz w:val="20"/>
        <w:szCs w:val="20"/>
      </w:rPr>
      <w:t>TRANSPORTE FERROVIARIO Y MULTIMODAL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0F5F"/>
    <w:rsid w:val="0004200C"/>
    <w:rsid w:val="000451D0"/>
    <w:rsid w:val="000768B2"/>
    <w:rsid w:val="000928DE"/>
    <w:rsid w:val="00092D97"/>
    <w:rsid w:val="000D1B0C"/>
    <w:rsid w:val="00185F77"/>
    <w:rsid w:val="001A2C45"/>
    <w:rsid w:val="001F43B8"/>
    <w:rsid w:val="001F7F0C"/>
    <w:rsid w:val="00214AF5"/>
    <w:rsid w:val="0023760E"/>
    <w:rsid w:val="00262880"/>
    <w:rsid w:val="00294795"/>
    <w:rsid w:val="002C0CB8"/>
    <w:rsid w:val="00313375"/>
    <w:rsid w:val="003148A7"/>
    <w:rsid w:val="003347E7"/>
    <w:rsid w:val="003351C2"/>
    <w:rsid w:val="003606F3"/>
    <w:rsid w:val="00397BD8"/>
    <w:rsid w:val="003C11B1"/>
    <w:rsid w:val="00456394"/>
    <w:rsid w:val="004873C3"/>
    <w:rsid w:val="00487A94"/>
    <w:rsid w:val="004C08FA"/>
    <w:rsid w:val="005514C7"/>
    <w:rsid w:val="005712C1"/>
    <w:rsid w:val="005E34F8"/>
    <w:rsid w:val="00621B36"/>
    <w:rsid w:val="00626868"/>
    <w:rsid w:val="00644360"/>
    <w:rsid w:val="0069384F"/>
    <w:rsid w:val="006A48F7"/>
    <w:rsid w:val="006D6D56"/>
    <w:rsid w:val="0070719A"/>
    <w:rsid w:val="007175FB"/>
    <w:rsid w:val="007226E1"/>
    <w:rsid w:val="00732493"/>
    <w:rsid w:val="00742401"/>
    <w:rsid w:val="007462E2"/>
    <w:rsid w:val="00747EC2"/>
    <w:rsid w:val="00771CA6"/>
    <w:rsid w:val="008048EA"/>
    <w:rsid w:val="008148DF"/>
    <w:rsid w:val="00834670"/>
    <w:rsid w:val="008A4ED5"/>
    <w:rsid w:val="008F54B9"/>
    <w:rsid w:val="00A343D0"/>
    <w:rsid w:val="00A944C1"/>
    <w:rsid w:val="00B442FA"/>
    <w:rsid w:val="00B6048A"/>
    <w:rsid w:val="00BB3A1A"/>
    <w:rsid w:val="00BD722D"/>
    <w:rsid w:val="00DB426C"/>
    <w:rsid w:val="00E80F5F"/>
    <w:rsid w:val="00E8439D"/>
    <w:rsid w:val="00EC1BC2"/>
    <w:rsid w:val="00F769A9"/>
    <w:rsid w:val="00F8023D"/>
    <w:rsid w:val="00F84E40"/>
    <w:rsid w:val="00F92207"/>
    <w:rsid w:val="00FD254F"/>
    <w:rsid w:val="00FE2F8C"/>
    <w:rsid w:val="00FE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39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80F5F"/>
  </w:style>
  <w:style w:type="paragraph" w:styleId="Piedepgina">
    <w:name w:val="footer"/>
    <w:basedOn w:val="Normal"/>
    <w:link w:val="PiedepginaCar"/>
    <w:uiPriority w:val="99"/>
    <w:semiHidden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80F5F"/>
  </w:style>
  <w:style w:type="paragraph" w:styleId="Textodeglobo">
    <w:name w:val="Balloon Text"/>
    <w:basedOn w:val="Normal"/>
    <w:link w:val="TextodegloboCar"/>
    <w:uiPriority w:val="99"/>
    <w:semiHidden/>
    <w:unhideWhenUsed/>
    <w:rsid w:val="00E80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0F5F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F4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0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261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Jose Luis Guadarrama Soto</cp:lastModifiedBy>
  <cp:revision>10</cp:revision>
  <dcterms:created xsi:type="dcterms:W3CDTF">2012-06-14T18:28:00Z</dcterms:created>
  <dcterms:modified xsi:type="dcterms:W3CDTF">2012-07-11T23:00:00Z</dcterms:modified>
</cp:coreProperties>
</file>